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73528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29448D" w:rsidRDefault="0029448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9448D" w:rsidRDefault="00735288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29448D" w:rsidRDefault="0073528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项目名称：个人补助经费</w:t>
      </w:r>
    </w:p>
    <w:p w:rsidR="0029448D" w:rsidRDefault="0073528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实施单位（公章）：喀什经济开发区财政局</w:t>
      </w:r>
    </w:p>
    <w:p w:rsidR="0029448D" w:rsidRDefault="0073528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29448D" w:rsidRDefault="0073528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项目负责人（签章）：白小红</w:t>
      </w:r>
    </w:p>
    <w:p w:rsidR="0029448D" w:rsidRDefault="0073528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</w:p>
    <w:p w:rsidR="0029448D" w:rsidRDefault="0029448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9448D" w:rsidRDefault="0029448D">
      <w:pPr>
        <w:spacing w:line="540" w:lineRule="exact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  <w:sectPr w:rsidR="0029448D"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29448D" w:rsidRDefault="00735288">
      <w:pPr>
        <w:spacing w:line="360" w:lineRule="auto"/>
        <w:ind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9448D" w:rsidRDefault="00735288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喀什经济开发区财政局，为喀什经济开发区管委会下设部门单位，主要负责开发区财政收支管理工作；负责预算、决算编制工作；负责政府采购、国有资产管理、财政资金绩效管理、债务管理和财政监督工作；负责开发区所属单位财务人员培训工作；负责拟定和执行统一规定的行政事业单位开支标准；负责项目资金审查监管工作；设立代理国库，代行国库职能；负责开发区税收管理协调工作等事项。</w:t>
      </w:r>
    </w:p>
    <w:p w:rsidR="0029448D" w:rsidRDefault="00735288">
      <w:pPr>
        <w:spacing w:line="360" w:lineRule="auto"/>
        <w:ind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5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9448D" w:rsidRDefault="00735288">
      <w:pPr>
        <w:spacing w:line="360" w:lineRule="auto"/>
        <w:ind w:firstLineChars="181" w:firstLine="565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预期目标及阶段性目标：聚焦总目标，扎实开展工作，保障队员个人补助经费。本项目的实施时间为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-12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月；补助人数为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人；补助性质为人员补助。</w:t>
      </w: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9448D" w:rsidRDefault="00735288">
      <w:pPr>
        <w:spacing w:line="360" w:lineRule="auto"/>
        <w:ind w:firstLineChars="181"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9448D" w:rsidRDefault="00735288">
      <w:pPr>
        <w:spacing w:line="360" w:lineRule="auto"/>
        <w:ind w:firstLineChars="181" w:firstLine="565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项目名称：干部补助，总投资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:0.72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万元，主要是为实施补助。本项目的资金来源全部为：自治区财政资金安排。</w:t>
      </w:r>
    </w:p>
    <w:p w:rsidR="0029448D" w:rsidRDefault="00735288">
      <w:pPr>
        <w:numPr>
          <w:ilvl w:val="0"/>
          <w:numId w:val="1"/>
        </w:numPr>
        <w:spacing w:line="360" w:lineRule="auto"/>
        <w:ind w:firstLineChars="181"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29448D" w:rsidRDefault="00735288">
      <w:pPr>
        <w:spacing w:line="360" w:lineRule="auto"/>
        <w:ind w:firstLineChars="200" w:firstLine="624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该项目按照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600/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/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人的补助标准，共计发生为人员发放补助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0.72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万元，项目资金执行率为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100%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29448D" w:rsidRDefault="00735288">
      <w:pPr>
        <w:spacing w:line="360" w:lineRule="auto"/>
        <w:ind w:firstLineChars="181"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9448D" w:rsidRDefault="00735288">
      <w:pPr>
        <w:spacing w:line="360" w:lineRule="auto"/>
        <w:ind w:firstLineChars="200" w:firstLine="624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及时足额安排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年经费，切实加强资金管理，确保项目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工作经费专款专用、单独核算、不得挪用、截留、挤占。</w:t>
      </w: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9448D" w:rsidRDefault="00735288">
      <w:pPr>
        <w:spacing w:line="360" w:lineRule="auto"/>
        <w:ind w:firstLineChars="181" w:firstLine="56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9448D" w:rsidRDefault="00735288">
      <w:pPr>
        <w:spacing w:line="360" w:lineRule="auto"/>
        <w:ind w:firstLine="640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bookmarkStart w:id="0" w:name="_GoBack"/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按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照工作要求，安排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人到组内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开展工作。</w:t>
      </w:r>
    </w:p>
    <w:bookmarkEnd w:id="0"/>
    <w:p w:rsidR="0029448D" w:rsidRDefault="00735288">
      <w:pPr>
        <w:spacing w:line="360" w:lineRule="auto"/>
        <w:ind w:firstLineChars="200" w:firstLine="627"/>
        <w:rPr>
          <w:rStyle w:val="af5"/>
          <w:rFonts w:ascii="楷体" w:eastAsia="楷体" w:hAnsi="楷体"/>
          <w:spacing w:val="-4"/>
          <w:sz w:val="32"/>
          <w:szCs w:val="32"/>
        </w:rPr>
      </w:pPr>
      <w:r>
        <w:rPr>
          <w:rStyle w:val="af5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9448D" w:rsidRDefault="00735288">
      <w:pPr>
        <w:spacing w:line="360" w:lineRule="auto"/>
        <w:ind w:firstLine="640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该项目依据</w:t>
      </w:r>
      <w:proofErr w:type="gramStart"/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按喀地</w:t>
      </w:r>
      <w:proofErr w:type="gramEnd"/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财预﹝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﹞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19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号文件精神发放补助，按月进行考核，按考核结果发放补助。</w:t>
      </w: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f5"/>
          <w:rFonts w:ascii="黑体" w:eastAsia="黑体" w:hAnsi="黑体" w:hint="eastAsia"/>
        </w:rPr>
        <w:t xml:space="preserve"> 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9448D" w:rsidRDefault="00735288">
      <w:pPr>
        <w:spacing w:line="360" w:lineRule="auto"/>
        <w:ind w:firstLineChars="181" w:firstLine="565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该项目共计支付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0.72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万元，用于支付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个人员个人经费补助，人均成本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0.72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万元。该项目的实施能够显著提高工作人员的工作积极性，显著提升所在</w:t>
      </w:r>
      <w:proofErr w:type="gramStart"/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村人员</w:t>
      </w:r>
      <w:proofErr w:type="gramEnd"/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情况，并为本地区发展奠定良好的社会秩序。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9448D" w:rsidRDefault="00735288">
      <w:pPr>
        <w:spacing w:line="360" w:lineRule="auto"/>
        <w:ind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项目绩效目标</w:t>
      </w:r>
      <w:r>
        <w:rPr>
          <w:rStyle w:val="af5"/>
          <w:rFonts w:ascii="仿宋" w:eastAsia="仿宋" w:hAnsi="仿宋" w:cs="仿宋" w:hint="eastAsia"/>
          <w:b w:val="0"/>
          <w:spacing w:val="-4"/>
          <w:sz w:val="32"/>
          <w:szCs w:val="32"/>
        </w:rPr>
        <w:t>已完成。</w:t>
      </w: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9448D" w:rsidRDefault="00735288">
      <w:pPr>
        <w:spacing w:line="360" w:lineRule="auto"/>
        <w:ind w:firstLineChars="181" w:firstLine="56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为队员保障个人经费补助，确保队员安心、满意，促进工作持续有效推进，持续不断向聚焦总目标发力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9448D" w:rsidRDefault="00735288">
      <w:pPr>
        <w:spacing w:line="360" w:lineRule="auto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充分发挥资金效益，为队员保障个人经费补助，促进工作持续不断向聚焦总目标发力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（三）其他</w:t>
      </w:r>
    </w:p>
    <w:p w:rsidR="0029448D" w:rsidRDefault="00735288">
      <w:pPr>
        <w:spacing w:line="360" w:lineRule="auto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无</w:t>
      </w:r>
    </w:p>
    <w:p w:rsidR="0029448D" w:rsidRDefault="00735288">
      <w:pPr>
        <w:numPr>
          <w:ilvl w:val="0"/>
          <w:numId w:val="2"/>
        </w:num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项目评价工作情况</w:t>
      </w:r>
    </w:p>
    <w:p w:rsidR="0029448D" w:rsidRDefault="00735288">
      <w:pPr>
        <w:spacing w:line="360" w:lineRule="auto"/>
        <w:ind w:firstLineChars="181" w:firstLine="565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该项目为保障队员个人经费补助提供了有力保障，通过稳住工作人员，进而稳住工作。综合评价，该项目的实施效果为优。</w:t>
      </w:r>
    </w:p>
    <w:p w:rsidR="0029448D" w:rsidRDefault="00735288">
      <w:pPr>
        <w:spacing w:line="360" w:lineRule="auto"/>
        <w:ind w:firstLine="640"/>
        <w:rPr>
          <w:rStyle w:val="af5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5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9448D" w:rsidRDefault="00735288">
      <w:pPr>
        <w:spacing w:line="360" w:lineRule="auto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5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p w:rsidR="0029448D" w:rsidRDefault="0029448D">
      <w:pPr>
        <w:spacing w:line="540" w:lineRule="exact"/>
        <w:ind w:firstLine="567"/>
        <w:rPr>
          <w:rStyle w:val="af5"/>
          <w:rFonts w:ascii="仿宋" w:eastAsia="仿宋" w:hAnsi="仿宋"/>
          <w:b w:val="0"/>
          <w:spacing w:val="-4"/>
          <w:sz w:val="32"/>
          <w:szCs w:val="32"/>
        </w:rPr>
      </w:pPr>
    </w:p>
    <w:sectPr w:rsidR="0029448D">
      <w:footerReference w:type="default" r:id="rId8"/>
      <w:pgSz w:w="11906" w:h="16838"/>
      <w:pgMar w:top="1440" w:right="1558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35288">
      <w:r>
        <w:separator/>
      </w:r>
    </w:p>
  </w:endnote>
  <w:endnote w:type="continuationSeparator" w:id="0">
    <w:p w:rsidR="00000000" w:rsidRDefault="0073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29448D" w:rsidRDefault="0073528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29448D" w:rsidRDefault="002944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35288">
      <w:r>
        <w:separator/>
      </w:r>
    </w:p>
  </w:footnote>
  <w:footnote w:type="continuationSeparator" w:id="0">
    <w:p w:rsidR="00000000" w:rsidRDefault="0073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AA6A3"/>
    <w:multiLevelType w:val="singleLevel"/>
    <w:tmpl w:val="2CEAA6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D2D016B"/>
    <w:multiLevelType w:val="singleLevel"/>
    <w:tmpl w:val="2D2D016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56465"/>
    <w:rsid w:val="000B5344"/>
    <w:rsid w:val="00121AE4"/>
    <w:rsid w:val="00146AAD"/>
    <w:rsid w:val="001B3A40"/>
    <w:rsid w:val="001F33A1"/>
    <w:rsid w:val="0029448D"/>
    <w:rsid w:val="002B5786"/>
    <w:rsid w:val="002D2BCD"/>
    <w:rsid w:val="00313CF9"/>
    <w:rsid w:val="00327BD9"/>
    <w:rsid w:val="00335BA2"/>
    <w:rsid w:val="00362963"/>
    <w:rsid w:val="0036514A"/>
    <w:rsid w:val="004203B1"/>
    <w:rsid w:val="0043013C"/>
    <w:rsid w:val="004366A8"/>
    <w:rsid w:val="004A1DFD"/>
    <w:rsid w:val="00502BA7"/>
    <w:rsid w:val="005162F1"/>
    <w:rsid w:val="00535153"/>
    <w:rsid w:val="00554F82"/>
    <w:rsid w:val="0056390D"/>
    <w:rsid w:val="005719B0"/>
    <w:rsid w:val="005A1A78"/>
    <w:rsid w:val="005D10D6"/>
    <w:rsid w:val="00607FEF"/>
    <w:rsid w:val="00735288"/>
    <w:rsid w:val="007A18D0"/>
    <w:rsid w:val="007F4934"/>
    <w:rsid w:val="00855E3A"/>
    <w:rsid w:val="00922CB9"/>
    <w:rsid w:val="009E5CD9"/>
    <w:rsid w:val="00A23A5D"/>
    <w:rsid w:val="00A26421"/>
    <w:rsid w:val="00A4293B"/>
    <w:rsid w:val="00A67D50"/>
    <w:rsid w:val="00A8691A"/>
    <w:rsid w:val="00AC1946"/>
    <w:rsid w:val="00AE37D9"/>
    <w:rsid w:val="00B12B64"/>
    <w:rsid w:val="00B40063"/>
    <w:rsid w:val="00B41F61"/>
    <w:rsid w:val="00B5225A"/>
    <w:rsid w:val="00B84AEA"/>
    <w:rsid w:val="00BA46E6"/>
    <w:rsid w:val="00BA615D"/>
    <w:rsid w:val="00C144B0"/>
    <w:rsid w:val="00C33F75"/>
    <w:rsid w:val="00C56C72"/>
    <w:rsid w:val="00CA6457"/>
    <w:rsid w:val="00CB2D53"/>
    <w:rsid w:val="00CD6EC7"/>
    <w:rsid w:val="00CF2B13"/>
    <w:rsid w:val="00D17F2E"/>
    <w:rsid w:val="00D30354"/>
    <w:rsid w:val="00D43B35"/>
    <w:rsid w:val="00D84F85"/>
    <w:rsid w:val="00DF42A0"/>
    <w:rsid w:val="00E74DC0"/>
    <w:rsid w:val="00E769FE"/>
    <w:rsid w:val="00EA2CBE"/>
    <w:rsid w:val="00EA691E"/>
    <w:rsid w:val="00F32FEE"/>
    <w:rsid w:val="00F371DA"/>
    <w:rsid w:val="00FB10BB"/>
    <w:rsid w:val="00FC213E"/>
    <w:rsid w:val="00FC22FB"/>
    <w:rsid w:val="01D14B56"/>
    <w:rsid w:val="046E3EFE"/>
    <w:rsid w:val="05027E80"/>
    <w:rsid w:val="05182C66"/>
    <w:rsid w:val="07D43549"/>
    <w:rsid w:val="09027C37"/>
    <w:rsid w:val="0A7D4BBD"/>
    <w:rsid w:val="0B7944DB"/>
    <w:rsid w:val="0BA310A3"/>
    <w:rsid w:val="0CA0578D"/>
    <w:rsid w:val="0CED7C39"/>
    <w:rsid w:val="0D127E23"/>
    <w:rsid w:val="0D442B20"/>
    <w:rsid w:val="0E8A1140"/>
    <w:rsid w:val="0EAA6FEA"/>
    <w:rsid w:val="0F070F3E"/>
    <w:rsid w:val="109266AF"/>
    <w:rsid w:val="109864D1"/>
    <w:rsid w:val="118D2B99"/>
    <w:rsid w:val="139A214D"/>
    <w:rsid w:val="171B69F4"/>
    <w:rsid w:val="18BB74E3"/>
    <w:rsid w:val="18D76344"/>
    <w:rsid w:val="1B530306"/>
    <w:rsid w:val="1C3B3079"/>
    <w:rsid w:val="1D464AB0"/>
    <w:rsid w:val="1E4416FE"/>
    <w:rsid w:val="1FBB0600"/>
    <w:rsid w:val="21A17F75"/>
    <w:rsid w:val="24904439"/>
    <w:rsid w:val="25422B9C"/>
    <w:rsid w:val="28812A75"/>
    <w:rsid w:val="28DF1616"/>
    <w:rsid w:val="2B930E6A"/>
    <w:rsid w:val="2DEF7187"/>
    <w:rsid w:val="2E192908"/>
    <w:rsid w:val="2F9A1A31"/>
    <w:rsid w:val="2FF96308"/>
    <w:rsid w:val="31782A23"/>
    <w:rsid w:val="33BD1D07"/>
    <w:rsid w:val="33E7700C"/>
    <w:rsid w:val="38181974"/>
    <w:rsid w:val="401F7AF0"/>
    <w:rsid w:val="402724DC"/>
    <w:rsid w:val="40AD6B3D"/>
    <w:rsid w:val="416D6A5E"/>
    <w:rsid w:val="422A7EF2"/>
    <w:rsid w:val="42FB357E"/>
    <w:rsid w:val="433E7A87"/>
    <w:rsid w:val="44B711E5"/>
    <w:rsid w:val="44C84796"/>
    <w:rsid w:val="44E5310F"/>
    <w:rsid w:val="46C17A51"/>
    <w:rsid w:val="46E81549"/>
    <w:rsid w:val="484F557B"/>
    <w:rsid w:val="49EB5BEF"/>
    <w:rsid w:val="4F835656"/>
    <w:rsid w:val="51352735"/>
    <w:rsid w:val="51983282"/>
    <w:rsid w:val="52AE7C43"/>
    <w:rsid w:val="5658412E"/>
    <w:rsid w:val="58C10B0C"/>
    <w:rsid w:val="5BCF3F93"/>
    <w:rsid w:val="612444B3"/>
    <w:rsid w:val="63C87415"/>
    <w:rsid w:val="678A1DDA"/>
    <w:rsid w:val="69EB304D"/>
    <w:rsid w:val="6A3F2FCF"/>
    <w:rsid w:val="6BC76CCF"/>
    <w:rsid w:val="6C796BF4"/>
    <w:rsid w:val="726F7F9B"/>
    <w:rsid w:val="73997308"/>
    <w:rsid w:val="76132EC9"/>
    <w:rsid w:val="77F23B6D"/>
    <w:rsid w:val="7B8871F0"/>
    <w:rsid w:val="7C260A36"/>
    <w:rsid w:val="7F40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74722B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qFormat/>
  </w:style>
  <w:style w:type="paragraph" w:styleId="a6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f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0">
    <w:name w:val="Title"/>
    <w:basedOn w:val="a"/>
    <w:next w:val="a"/>
    <w:link w:val="af1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annotation subject"/>
    <w:basedOn w:val="a3"/>
    <w:next w:val="a3"/>
    <w:link w:val="af3"/>
    <w:uiPriority w:val="99"/>
    <w:unhideWhenUsed/>
    <w:qFormat/>
    <w:rPr>
      <w:b/>
      <w:bCs/>
    </w:rPr>
  </w:style>
  <w:style w:type="paragraph" w:styleId="af4">
    <w:name w:val="Body Text First Indent"/>
    <w:basedOn w:val="a5"/>
    <w:qFormat/>
  </w:style>
  <w:style w:type="paragraph" w:styleId="21">
    <w:name w:val="Body Text First Indent 2"/>
    <w:basedOn w:val="a6"/>
    <w:next w:val="af4"/>
    <w:uiPriority w:val="99"/>
    <w:unhideWhenUsed/>
    <w:qFormat/>
    <w:pPr>
      <w:ind w:firstLineChars="200" w:firstLine="420"/>
    </w:pPr>
  </w:style>
  <w:style w:type="character" w:styleId="af5">
    <w:name w:val="Strong"/>
    <w:basedOn w:val="a0"/>
    <w:qFormat/>
    <w:rPr>
      <w:b/>
      <w:bCs/>
    </w:rPr>
  </w:style>
  <w:style w:type="character" w:styleId="af6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styleId="af7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1">
    <w:name w:val="标题 字符"/>
    <w:basedOn w:val="a0"/>
    <w:link w:val="af0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副标题 字符"/>
    <w:basedOn w:val="a0"/>
    <w:link w:val="ad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af3">
    <w:name w:val="批注主题 字符"/>
    <w:basedOn w:val="a4"/>
    <w:link w:val="af2"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27</cp:revision>
  <cp:lastPrinted>2019-01-24T07:31:00Z</cp:lastPrinted>
  <dcterms:created xsi:type="dcterms:W3CDTF">2018-08-15T02:06:00Z</dcterms:created>
  <dcterms:modified xsi:type="dcterms:W3CDTF">2021-05-29T07:38:00Z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9E7C63484DB543B582C53D8D80F1CE5C</vt:lpwstr>
  </property>
</Properties>
</file>