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喀什经济开发区202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黑体" w:eastAsia="方正小标宋简体"/>
          <w:sz w:val="44"/>
          <w:szCs w:val="44"/>
        </w:rPr>
        <w:t>年债务总体情况说明</w: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年年末，喀什经济开发区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未发行地方政府债务，</w:t>
      </w:r>
      <w:r>
        <w:rPr>
          <w:rFonts w:hint="eastAsia" w:ascii="仿宋_GB2312" w:eastAsia="仿宋_GB2312"/>
          <w:sz w:val="32"/>
          <w:szCs w:val="32"/>
        </w:rPr>
        <w:t>地方政府债务余额为0元，</w:t>
      </w:r>
      <w:r>
        <w:rPr>
          <w:rFonts w:hint="eastAsia" w:ascii="仿宋_GB2312" w:eastAsia="仿宋_GB2312"/>
          <w:color w:val="auto"/>
          <w:sz w:val="32"/>
          <w:szCs w:val="32"/>
        </w:rPr>
        <w:t>地方政府债券发行及还本付息金额为0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984" w:right="1417" w:bottom="164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I4ZjgzMTdmZGMxZWU3MGY2MzNhZjRmNWYwOWNhOGMifQ=="/>
  </w:docVars>
  <w:rsids>
    <w:rsidRoot w:val="0015793B"/>
    <w:rsid w:val="00030088"/>
    <w:rsid w:val="000609B7"/>
    <w:rsid w:val="000A1412"/>
    <w:rsid w:val="0015793B"/>
    <w:rsid w:val="003A678F"/>
    <w:rsid w:val="00444A49"/>
    <w:rsid w:val="004C04C1"/>
    <w:rsid w:val="004C73F4"/>
    <w:rsid w:val="00561C20"/>
    <w:rsid w:val="005A271E"/>
    <w:rsid w:val="005A2C5B"/>
    <w:rsid w:val="005B3E39"/>
    <w:rsid w:val="0069446A"/>
    <w:rsid w:val="007B2341"/>
    <w:rsid w:val="008A6E86"/>
    <w:rsid w:val="008B306C"/>
    <w:rsid w:val="00970C54"/>
    <w:rsid w:val="009B2AAB"/>
    <w:rsid w:val="00AE5875"/>
    <w:rsid w:val="00B11BDA"/>
    <w:rsid w:val="00B42F28"/>
    <w:rsid w:val="00B50B87"/>
    <w:rsid w:val="00C167D1"/>
    <w:rsid w:val="00CB4DA3"/>
    <w:rsid w:val="00CD0364"/>
    <w:rsid w:val="00D00487"/>
    <w:rsid w:val="00D71CCA"/>
    <w:rsid w:val="00E55262"/>
    <w:rsid w:val="00E705EB"/>
    <w:rsid w:val="00EB5F5E"/>
    <w:rsid w:val="00EE489A"/>
    <w:rsid w:val="00F17CB6"/>
    <w:rsid w:val="00F20D55"/>
    <w:rsid w:val="00F33DDE"/>
    <w:rsid w:val="00F678E8"/>
    <w:rsid w:val="00FA739B"/>
    <w:rsid w:val="25B22057"/>
    <w:rsid w:val="3D4245DD"/>
    <w:rsid w:val="3F3A146C"/>
    <w:rsid w:val="715C11B6"/>
    <w:rsid w:val="790B5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71</Words>
  <Characters>77</Characters>
  <Lines>1</Lines>
  <Paragraphs>1</Paragraphs>
  <TotalTime>67</TotalTime>
  <ScaleCrop>false</ScaleCrop>
  <LinksUpToDate>false</LinksUpToDate>
  <CharactersWithSpaces>77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2019-09-05T13:36:00Z</dcterms:created>
  <dc:creator>杨洋</dc:creator>
  <cp:lastModifiedBy>Administrator</cp:lastModifiedBy>
  <cp:lastPrinted>2019-09-05T14:03:00Z</cp:lastPrinted>
  <dcterms:modified xsi:type="dcterms:W3CDTF">2023-08-10T08:30:19Z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ICV">
    <vt:lpwstr>ABF4CD76514843AA8D5745929695F2B0</vt:lpwstr>
  </property>
</Properties>
</file>